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C4F" w:rsidRPr="001C7C81" w:rsidRDefault="004D7C4F" w:rsidP="001C7C81">
      <w:pPr>
        <w:pStyle w:val="a5"/>
        <w:jc w:val="center"/>
        <w:rPr>
          <w:sz w:val="28"/>
          <w:szCs w:val="28"/>
        </w:rPr>
      </w:pPr>
      <w:r w:rsidRPr="004D7C4F">
        <w:rPr>
          <w:caps/>
          <w:sz w:val="28"/>
          <w:szCs w:val="28"/>
          <w:lang w:eastAsia="ru-RU"/>
        </w:rPr>
        <w:t>РОССИЙСКАЯ ФЕДЕРАЦИЯ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8"/>
          <w:lang w:eastAsia="ru-RU"/>
        </w:rPr>
        <w:t>ТАРАСОВСКИЙ РАЙОН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8"/>
          <w:lang w:eastAsia="ru-RU"/>
        </w:rPr>
        <w:t>«КРАСНОВСКОЕ СЕЛЬСКОЕ ПОСЕЛЕНИЕ»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4"/>
          <w:lang w:eastAsia="ru-RU"/>
        </w:rPr>
        <w:t>СОБРАНИЕ ДЕПУТАТОВ КРАСНОВСКОГО СЕЛЬСКОГО ПОСЕЛЕНИЯ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4"/>
          <w:lang w:eastAsia="ru-RU"/>
        </w:rPr>
        <w:t>РЕШЕНИЕ</w:t>
      </w:r>
    </w:p>
    <w:p w:rsidR="001F7004" w:rsidRPr="001F7004" w:rsidRDefault="001F7004" w:rsidP="001F7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16"/>
        </w:rPr>
      </w:pPr>
    </w:p>
    <w:p w:rsidR="006D0B9B" w:rsidRPr="006D0B9B" w:rsidRDefault="006D0B9B" w:rsidP="00D45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B9B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</w:t>
      </w:r>
      <w:r w:rsidR="00D45698"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слушаниях </w:t>
      </w:r>
    </w:p>
    <w:p w:rsidR="001F7004" w:rsidRPr="006D0B9B" w:rsidRDefault="00D45698" w:rsidP="006D0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по проектам</w:t>
      </w:r>
      <w:r w:rsidR="006D0B9B" w:rsidRPr="006D0B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решений о бюджете </w:t>
      </w:r>
      <w:r w:rsidR="006D0B9B" w:rsidRPr="006D0B9B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и об отчете об исполнении бюджета</w:t>
      </w:r>
      <w:r w:rsidR="006D0B9B" w:rsidRPr="006D0B9B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Красновского сельского поселения </w:t>
      </w:r>
    </w:p>
    <w:p w:rsidR="006D0B9B" w:rsidRPr="001F7004" w:rsidRDefault="006D0B9B" w:rsidP="006D0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</w:p>
    <w:p w:rsidR="001F7004" w:rsidRPr="001F7004" w:rsidRDefault="001F7004" w:rsidP="001F700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Принято</w:t>
      </w:r>
    </w:p>
    <w:p w:rsidR="001F7004" w:rsidRPr="001F7004" w:rsidRDefault="001F7004" w:rsidP="001F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0"/>
        </w:rPr>
      </w:pP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>Собранием депутатов</w:t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C7C81">
        <w:rPr>
          <w:rFonts w:ascii="Times New Roman" w:eastAsia="Times New Roman" w:hAnsi="Times New Roman"/>
          <w:sz w:val="28"/>
          <w:szCs w:val="28"/>
          <w:lang w:eastAsia="ru-RU"/>
        </w:rPr>
        <w:t>12 февраля 2021 года</w:t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1F700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1365C7" w:rsidRPr="007B67BF" w:rsidRDefault="001365C7" w:rsidP="001F7004">
      <w:pPr>
        <w:pStyle w:val="a5"/>
        <w:rPr>
          <w:b/>
          <w:bCs/>
          <w:sz w:val="28"/>
          <w:szCs w:val="28"/>
        </w:rPr>
      </w:pPr>
    </w:p>
    <w:p w:rsidR="007B67BF" w:rsidRPr="007B67BF" w:rsidRDefault="00C1081E" w:rsidP="0043618F">
      <w:pPr>
        <w:pStyle w:val="a6"/>
        <w:ind w:firstLine="567"/>
        <w:jc w:val="both"/>
        <w:rPr>
          <w:sz w:val="28"/>
          <w:szCs w:val="28"/>
          <w:lang w:eastAsia="en-US"/>
        </w:rPr>
      </w:pPr>
      <w:r w:rsidRPr="007B67BF">
        <w:rPr>
          <w:b/>
          <w:bCs/>
          <w:color w:val="000000"/>
          <w:lang w:val="ru-RU"/>
        </w:rPr>
        <w:tab/>
      </w:r>
      <w:r w:rsidR="00D45698" w:rsidRPr="00D45698">
        <w:rPr>
          <w:color w:val="000000"/>
          <w:sz w:val="28"/>
          <w:szCs w:val="28"/>
          <w:lang w:val="ru-RU"/>
        </w:rPr>
        <w:t xml:space="preserve">В соответствии с </w:t>
      </w:r>
      <w:r w:rsidR="00D45698" w:rsidRPr="00D45698">
        <w:rPr>
          <w:color w:val="000000"/>
          <w:sz w:val="28"/>
          <w:szCs w:val="28"/>
        </w:rPr>
        <w:t xml:space="preserve">п.3 ст.28 </w:t>
      </w:r>
      <w:proofErr w:type="spellStart"/>
      <w:r w:rsidR="00D45698" w:rsidRPr="00D45698">
        <w:rPr>
          <w:color w:val="000000"/>
          <w:sz w:val="28"/>
          <w:szCs w:val="28"/>
          <w:lang w:val="ru-RU"/>
        </w:rPr>
        <w:t>Федеральн</w:t>
      </w:r>
      <w:proofErr w:type="spellEnd"/>
      <w:r w:rsidR="00D45698" w:rsidRPr="00D45698">
        <w:rPr>
          <w:color w:val="000000"/>
          <w:sz w:val="28"/>
          <w:szCs w:val="28"/>
        </w:rPr>
        <w:t>ого</w:t>
      </w:r>
      <w:r w:rsidR="00D45698" w:rsidRPr="00D45698">
        <w:rPr>
          <w:color w:val="000000"/>
          <w:sz w:val="28"/>
          <w:szCs w:val="28"/>
          <w:lang w:val="ru-RU"/>
        </w:rPr>
        <w:t xml:space="preserve"> закон</w:t>
      </w:r>
      <w:r w:rsidR="00D45698" w:rsidRPr="00D45698">
        <w:rPr>
          <w:color w:val="000000"/>
          <w:sz w:val="28"/>
          <w:szCs w:val="28"/>
        </w:rPr>
        <w:t>а</w:t>
      </w:r>
      <w:r w:rsidR="00D45698" w:rsidRPr="00D45698">
        <w:rPr>
          <w:color w:val="000000"/>
          <w:sz w:val="28"/>
          <w:szCs w:val="28"/>
          <w:lang w:val="ru-RU"/>
        </w:rPr>
        <w:t xml:space="preserve"> от 06.10.2003г. № 131-ФЗ </w:t>
      </w:r>
      <w:r w:rsidR="006D0B9B">
        <w:rPr>
          <w:color w:val="000000"/>
          <w:sz w:val="28"/>
          <w:szCs w:val="28"/>
        </w:rPr>
        <w:t>«</w:t>
      </w:r>
      <w:r w:rsidR="00D45698" w:rsidRPr="00D45698">
        <w:rPr>
          <w:color w:val="000000"/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6D0B9B">
        <w:rPr>
          <w:color w:val="000000"/>
          <w:sz w:val="28"/>
          <w:szCs w:val="28"/>
        </w:rPr>
        <w:t>»</w:t>
      </w:r>
      <w:r w:rsidR="00D45698" w:rsidRPr="00D45698">
        <w:rPr>
          <w:color w:val="000000"/>
          <w:sz w:val="28"/>
          <w:szCs w:val="28"/>
          <w:lang w:val="ru-RU"/>
        </w:rPr>
        <w:t xml:space="preserve">, </w:t>
      </w:r>
      <w:r w:rsidR="00D45698" w:rsidRPr="00D45698">
        <w:rPr>
          <w:color w:val="000000"/>
          <w:sz w:val="28"/>
          <w:szCs w:val="28"/>
        </w:rPr>
        <w:t xml:space="preserve">Уставом </w:t>
      </w:r>
      <w:r w:rsidR="006D0B9B">
        <w:rPr>
          <w:color w:val="000000"/>
          <w:sz w:val="28"/>
          <w:szCs w:val="28"/>
        </w:rPr>
        <w:t>Красновского сельского поселения</w:t>
      </w:r>
      <w:r w:rsidR="00D45698" w:rsidRPr="00D45698">
        <w:rPr>
          <w:color w:val="000000"/>
          <w:sz w:val="28"/>
          <w:szCs w:val="28"/>
        </w:rPr>
        <w:t xml:space="preserve"> </w:t>
      </w:r>
      <w:r w:rsidR="007B67BF" w:rsidRPr="007B67BF">
        <w:rPr>
          <w:sz w:val="28"/>
          <w:szCs w:val="28"/>
          <w:lang w:eastAsia="en-US"/>
        </w:rPr>
        <w:t xml:space="preserve"> Собрание депутатов </w:t>
      </w:r>
      <w:r w:rsidR="007B67BF">
        <w:rPr>
          <w:sz w:val="28"/>
          <w:szCs w:val="28"/>
          <w:lang w:eastAsia="en-US"/>
        </w:rPr>
        <w:t>Красновского</w:t>
      </w:r>
      <w:r w:rsidR="007B67BF" w:rsidRPr="007B67BF">
        <w:rPr>
          <w:sz w:val="28"/>
          <w:szCs w:val="28"/>
          <w:lang w:eastAsia="en-US"/>
        </w:rPr>
        <w:t xml:space="preserve"> сельского поселения </w:t>
      </w:r>
    </w:p>
    <w:p w:rsidR="00C1081E" w:rsidRPr="007B67BF" w:rsidRDefault="00C1081E" w:rsidP="003A72D2">
      <w:pPr>
        <w:pStyle w:val="a6"/>
        <w:jc w:val="both"/>
        <w:rPr>
          <w:color w:val="000000"/>
        </w:rPr>
      </w:pPr>
    </w:p>
    <w:p w:rsidR="00C1081E" w:rsidRPr="00A22573" w:rsidRDefault="0071257E" w:rsidP="00C1081E">
      <w:pPr>
        <w:pStyle w:val="a6"/>
        <w:jc w:val="center"/>
        <w:rPr>
          <w:color w:val="000000"/>
        </w:rPr>
      </w:pPr>
      <w:r>
        <w:rPr>
          <w:sz w:val="28"/>
        </w:rPr>
        <w:t>РЕШИЛО:</w:t>
      </w:r>
    </w:p>
    <w:p w:rsidR="00D45698" w:rsidRPr="00D45698" w:rsidRDefault="0043618F" w:rsidP="00436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3618F">
        <w:rPr>
          <w:rFonts w:ascii="Times New Roman" w:hAnsi="Times New Roman"/>
          <w:color w:val="000000"/>
          <w:sz w:val="28"/>
          <w:szCs w:val="28"/>
        </w:rPr>
        <w:t xml:space="preserve">              1.</w:t>
      </w:r>
      <w:r w:rsidR="000473BB" w:rsidRPr="004361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618F">
        <w:rPr>
          <w:rFonts w:ascii="Times New Roman" w:hAnsi="Times New Roman"/>
          <w:color w:val="000000"/>
          <w:sz w:val="28"/>
          <w:szCs w:val="28"/>
        </w:rPr>
        <w:t>Утвердить п</w:t>
      </w:r>
      <w:r w:rsidR="00D45698" w:rsidRP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оложение о</w:t>
      </w:r>
      <w:r w:rsidR="00D45698" w:rsidRPr="0043618F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слушаниях по проекту решений о бюджете </w:t>
      </w:r>
      <w:r w:rsidRPr="0043618F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="00D45698"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и об отчете об исполнении бюджета </w:t>
      </w:r>
      <w:r w:rsidRPr="0043618F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D45698" w:rsidRPr="00D45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</w:t>
      </w:r>
      <w:r w:rsidRP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D45698" w:rsidRPr="00D45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риложению</w:t>
      </w:r>
      <w:r w:rsidR="00D45698" w:rsidRPr="00D45698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:rsidR="0003149D" w:rsidRPr="0043618F" w:rsidRDefault="00D45698" w:rsidP="00D45698">
      <w:pPr>
        <w:pStyle w:val="a6"/>
        <w:tabs>
          <w:tab w:val="left" w:pos="0"/>
        </w:tabs>
        <w:ind w:firstLine="851"/>
        <w:jc w:val="both"/>
        <w:rPr>
          <w:color w:val="000000"/>
          <w:sz w:val="28"/>
          <w:szCs w:val="28"/>
          <w:lang w:val="ru-RU"/>
        </w:rPr>
      </w:pPr>
      <w:r w:rsidRPr="0043618F">
        <w:rPr>
          <w:color w:val="000000"/>
          <w:sz w:val="28"/>
          <w:szCs w:val="28"/>
        </w:rPr>
        <w:t>2</w:t>
      </w:r>
      <w:r w:rsidR="0003149D" w:rsidRPr="0043618F">
        <w:rPr>
          <w:color w:val="000000"/>
          <w:sz w:val="28"/>
          <w:szCs w:val="28"/>
        </w:rPr>
        <w:t xml:space="preserve">. </w:t>
      </w:r>
      <w:r w:rsidR="0003149D" w:rsidRPr="0043618F">
        <w:rPr>
          <w:color w:val="000000"/>
          <w:sz w:val="28"/>
          <w:szCs w:val="28"/>
          <w:lang w:val="ru-RU"/>
        </w:rPr>
        <w:t xml:space="preserve">Настоящее решение вступает в силу со дня его официального </w:t>
      </w:r>
      <w:r w:rsidR="0003149D" w:rsidRPr="0043618F">
        <w:rPr>
          <w:color w:val="000000"/>
          <w:sz w:val="28"/>
          <w:szCs w:val="28"/>
        </w:rPr>
        <w:t>обнародования</w:t>
      </w:r>
      <w:r w:rsidR="0003149D" w:rsidRPr="0043618F">
        <w:rPr>
          <w:color w:val="000000"/>
          <w:sz w:val="28"/>
          <w:szCs w:val="28"/>
          <w:lang w:val="ru-RU"/>
        </w:rPr>
        <w:t xml:space="preserve">.  </w:t>
      </w:r>
    </w:p>
    <w:p w:rsidR="0003149D" w:rsidRPr="0003149D" w:rsidRDefault="0003149D" w:rsidP="000473B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B154CB" w:rsidRDefault="00B154CB" w:rsidP="009E4E13">
      <w:pPr>
        <w:pStyle w:val="a5"/>
        <w:rPr>
          <w:sz w:val="28"/>
          <w:szCs w:val="28"/>
        </w:rPr>
      </w:pPr>
    </w:p>
    <w:p w:rsidR="00AB4A7E" w:rsidRDefault="00AB4A7E" w:rsidP="009E4E13">
      <w:pPr>
        <w:pStyle w:val="a5"/>
        <w:rPr>
          <w:sz w:val="28"/>
          <w:szCs w:val="28"/>
        </w:rPr>
      </w:pPr>
    </w:p>
    <w:p w:rsidR="00AB4A7E" w:rsidRDefault="00AB4A7E" w:rsidP="009E4E13">
      <w:pPr>
        <w:pStyle w:val="a5"/>
        <w:rPr>
          <w:sz w:val="28"/>
          <w:szCs w:val="28"/>
        </w:rPr>
      </w:pPr>
    </w:p>
    <w:p w:rsidR="009E4E13" w:rsidRPr="009E4E13" w:rsidRDefault="009E4E13" w:rsidP="009E4E13">
      <w:pPr>
        <w:pStyle w:val="a5"/>
        <w:rPr>
          <w:sz w:val="28"/>
          <w:szCs w:val="28"/>
        </w:rPr>
      </w:pPr>
      <w:r w:rsidRPr="009E4E13">
        <w:rPr>
          <w:sz w:val="28"/>
          <w:szCs w:val="28"/>
        </w:rPr>
        <w:t>Председатель Собрания депутатов -</w:t>
      </w:r>
    </w:p>
    <w:p w:rsidR="009E4E13" w:rsidRDefault="009E4E13" w:rsidP="009E4E13">
      <w:pPr>
        <w:pStyle w:val="a5"/>
        <w:rPr>
          <w:sz w:val="28"/>
          <w:szCs w:val="28"/>
        </w:rPr>
      </w:pPr>
      <w:r w:rsidRPr="009E4E13">
        <w:rPr>
          <w:sz w:val="28"/>
          <w:szCs w:val="28"/>
        </w:rPr>
        <w:t xml:space="preserve">глава </w:t>
      </w:r>
      <w:r w:rsidR="005D662F">
        <w:rPr>
          <w:sz w:val="28"/>
          <w:szCs w:val="28"/>
        </w:rPr>
        <w:t>Красновского</w:t>
      </w:r>
      <w:r w:rsidR="0003149D">
        <w:rPr>
          <w:sz w:val="28"/>
          <w:szCs w:val="28"/>
        </w:rPr>
        <w:t xml:space="preserve"> </w:t>
      </w:r>
      <w:r w:rsidR="00B154CB">
        <w:rPr>
          <w:sz w:val="28"/>
          <w:szCs w:val="28"/>
        </w:rPr>
        <w:t>сельского поселения</w:t>
      </w:r>
      <w:r w:rsidRPr="009E4E13">
        <w:rPr>
          <w:sz w:val="28"/>
          <w:szCs w:val="28"/>
        </w:rPr>
        <w:t xml:space="preserve">                             </w:t>
      </w:r>
      <w:r w:rsidR="0003149D">
        <w:rPr>
          <w:sz w:val="28"/>
          <w:szCs w:val="28"/>
        </w:rPr>
        <w:t xml:space="preserve">    </w:t>
      </w:r>
      <w:r w:rsidR="005D662F">
        <w:rPr>
          <w:sz w:val="28"/>
          <w:szCs w:val="28"/>
        </w:rPr>
        <w:t>А</w:t>
      </w:r>
      <w:r w:rsidR="00B154CB">
        <w:rPr>
          <w:sz w:val="28"/>
          <w:szCs w:val="28"/>
        </w:rPr>
        <w:t xml:space="preserve">.Н. </w:t>
      </w:r>
      <w:r w:rsidR="005D662F">
        <w:rPr>
          <w:sz w:val="28"/>
          <w:szCs w:val="28"/>
        </w:rPr>
        <w:t>Заречен</w:t>
      </w:r>
      <w:r w:rsidR="0003149D">
        <w:rPr>
          <w:sz w:val="28"/>
          <w:szCs w:val="28"/>
        </w:rPr>
        <w:t>с</w:t>
      </w:r>
      <w:r w:rsidR="005D662F">
        <w:rPr>
          <w:sz w:val="28"/>
          <w:szCs w:val="28"/>
        </w:rPr>
        <w:t>кий</w:t>
      </w:r>
    </w:p>
    <w:p w:rsidR="00B154CB" w:rsidRDefault="00B154CB" w:rsidP="009E4E13">
      <w:pPr>
        <w:pStyle w:val="a5"/>
        <w:rPr>
          <w:sz w:val="28"/>
          <w:szCs w:val="28"/>
        </w:rPr>
      </w:pPr>
    </w:p>
    <w:p w:rsidR="0003149D" w:rsidRPr="0003149D" w:rsidRDefault="0003149D" w:rsidP="000314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49D">
        <w:rPr>
          <w:rFonts w:ascii="Times New Roman" w:eastAsia="Times New Roman" w:hAnsi="Times New Roman"/>
          <w:sz w:val="28"/>
          <w:szCs w:val="28"/>
          <w:lang w:eastAsia="ru-RU"/>
        </w:rPr>
        <w:t>х. Верхний Митякин</w:t>
      </w:r>
    </w:p>
    <w:p w:rsidR="0003149D" w:rsidRPr="0003149D" w:rsidRDefault="001C7C81" w:rsidP="000314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 февраля 2021 года</w:t>
      </w:r>
    </w:p>
    <w:p w:rsidR="0003149D" w:rsidRDefault="00C16B2D" w:rsidP="000314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1C7C81">
        <w:rPr>
          <w:rFonts w:ascii="Times New Roman" w:eastAsia="Times New Roman" w:hAnsi="Times New Roman"/>
          <w:sz w:val="28"/>
          <w:szCs w:val="28"/>
          <w:lang w:eastAsia="ru-RU"/>
        </w:rPr>
        <w:t>148</w:t>
      </w:r>
    </w:p>
    <w:p w:rsidR="0043618F" w:rsidRDefault="0043618F" w:rsidP="000314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618F" w:rsidRDefault="0043618F" w:rsidP="000314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618F" w:rsidRDefault="0043618F" w:rsidP="000314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618F" w:rsidRDefault="0043618F" w:rsidP="000314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618F" w:rsidRDefault="0043618F" w:rsidP="000314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618F" w:rsidRPr="0003149D" w:rsidRDefault="0043618F" w:rsidP="000314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54CB" w:rsidRDefault="00B154CB" w:rsidP="009E4E13">
      <w:pPr>
        <w:pStyle w:val="a5"/>
        <w:rPr>
          <w:sz w:val="28"/>
          <w:szCs w:val="28"/>
        </w:rPr>
      </w:pPr>
    </w:p>
    <w:p w:rsidR="00B154CB" w:rsidRDefault="00B154CB" w:rsidP="009E4E13">
      <w:pPr>
        <w:pStyle w:val="a5"/>
        <w:rPr>
          <w:sz w:val="28"/>
          <w:szCs w:val="28"/>
        </w:rPr>
      </w:pPr>
    </w:p>
    <w:p w:rsidR="004853F8" w:rsidRDefault="004853F8" w:rsidP="004853F8">
      <w:pPr>
        <w:pStyle w:val="a6"/>
        <w:spacing w:after="0"/>
        <w:rPr>
          <w:color w:val="000000"/>
          <w:sz w:val="28"/>
          <w:szCs w:val="28"/>
        </w:rPr>
      </w:pPr>
    </w:p>
    <w:p w:rsidR="00C1081E" w:rsidRPr="00AB4A7E" w:rsidRDefault="001365C7" w:rsidP="00AB4A7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342B40">
        <w:rPr>
          <w:rFonts w:ascii="Times New Roman" w:hAnsi="Times New Roman"/>
          <w:bCs/>
          <w:sz w:val="24"/>
          <w:szCs w:val="24"/>
        </w:rPr>
        <w:lastRenderedPageBreak/>
        <w:t xml:space="preserve">                                     </w:t>
      </w:r>
      <w:r w:rsidR="00E636AF">
        <w:rPr>
          <w:rFonts w:ascii="Times New Roman" w:hAnsi="Times New Roman"/>
          <w:bCs/>
          <w:sz w:val="24"/>
          <w:szCs w:val="24"/>
        </w:rPr>
        <w:t xml:space="preserve">                </w:t>
      </w:r>
      <w:r w:rsidR="00C1081E" w:rsidRPr="00E636AF">
        <w:rPr>
          <w:rFonts w:ascii="Times New Roman" w:hAnsi="Times New Roman"/>
          <w:bCs/>
          <w:sz w:val="28"/>
          <w:szCs w:val="28"/>
        </w:rPr>
        <w:t>Приложение</w:t>
      </w:r>
    </w:p>
    <w:p w:rsidR="00B154CB" w:rsidRDefault="00C1081E" w:rsidP="00B154CB">
      <w:pPr>
        <w:pStyle w:val="a6"/>
        <w:spacing w:after="0"/>
        <w:jc w:val="right"/>
        <w:rPr>
          <w:bCs/>
          <w:sz w:val="28"/>
          <w:szCs w:val="28"/>
        </w:rPr>
      </w:pPr>
      <w:r w:rsidRPr="00E636AF">
        <w:rPr>
          <w:bCs/>
          <w:sz w:val="28"/>
          <w:szCs w:val="28"/>
        </w:rPr>
        <w:t>к решению Собрания депутатов</w:t>
      </w:r>
      <w:r w:rsidR="004853F8" w:rsidRPr="00E636AF">
        <w:rPr>
          <w:bCs/>
          <w:sz w:val="28"/>
          <w:szCs w:val="28"/>
        </w:rPr>
        <w:t xml:space="preserve"> </w:t>
      </w:r>
    </w:p>
    <w:p w:rsidR="00C1081E" w:rsidRPr="00E636AF" w:rsidRDefault="005D662F" w:rsidP="00B154CB">
      <w:pPr>
        <w:pStyle w:val="a6"/>
        <w:spacing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B154CB">
        <w:rPr>
          <w:bCs/>
          <w:sz w:val="28"/>
          <w:szCs w:val="28"/>
        </w:rPr>
        <w:t xml:space="preserve"> сельского поселения</w:t>
      </w:r>
    </w:p>
    <w:p w:rsidR="00C1081E" w:rsidRPr="00E636AF" w:rsidRDefault="00E636AF" w:rsidP="00B154CB">
      <w:pPr>
        <w:pStyle w:val="a6"/>
        <w:spacing w:after="0"/>
        <w:jc w:val="right"/>
        <w:rPr>
          <w:bCs/>
          <w:sz w:val="28"/>
          <w:szCs w:val="28"/>
        </w:rPr>
      </w:pPr>
      <w:r w:rsidRPr="00E636AF">
        <w:rPr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 xml:space="preserve">                   </w:t>
      </w:r>
      <w:r w:rsidR="00C1081E" w:rsidRPr="00E636AF">
        <w:rPr>
          <w:bCs/>
          <w:sz w:val="28"/>
          <w:szCs w:val="28"/>
        </w:rPr>
        <w:t xml:space="preserve">от </w:t>
      </w:r>
      <w:r w:rsidR="001C7C81">
        <w:rPr>
          <w:bCs/>
          <w:sz w:val="28"/>
          <w:szCs w:val="28"/>
        </w:rPr>
        <w:t>12.02.2021</w:t>
      </w:r>
      <w:r w:rsidR="00C1081E" w:rsidRPr="00E636AF">
        <w:rPr>
          <w:bCs/>
          <w:sz w:val="28"/>
          <w:szCs w:val="28"/>
        </w:rPr>
        <w:t>г. №</w:t>
      </w:r>
      <w:r w:rsidR="001C7C81">
        <w:rPr>
          <w:bCs/>
          <w:sz w:val="28"/>
          <w:szCs w:val="28"/>
        </w:rPr>
        <w:t xml:space="preserve"> 148</w:t>
      </w:r>
    </w:p>
    <w:p w:rsidR="00C1081E" w:rsidRDefault="00C1081E" w:rsidP="004853F8">
      <w:pPr>
        <w:pStyle w:val="a6"/>
        <w:spacing w:after="0"/>
        <w:jc w:val="right"/>
        <w:rPr>
          <w:b/>
          <w:bCs/>
        </w:rPr>
      </w:pPr>
    </w:p>
    <w:p w:rsidR="00E14A9C" w:rsidRDefault="00E14A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43618F" w:rsidRPr="00855611" w:rsidRDefault="0043618F" w:rsidP="00D45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ar21"/>
      <w:bookmarkEnd w:id="0"/>
      <w:r w:rsidRPr="00855611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</w:t>
      </w:r>
    </w:p>
    <w:p w:rsidR="0043618F" w:rsidRPr="00855611" w:rsidRDefault="0043618F" w:rsidP="00D45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61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45698"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слушаниях по проектам</w:t>
      </w:r>
      <w:r w:rsidRPr="008556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5698" w:rsidRPr="00D45698">
        <w:rPr>
          <w:rFonts w:ascii="Times New Roman" w:eastAsia="Times New Roman" w:hAnsi="Times New Roman"/>
          <w:sz w:val="28"/>
          <w:szCs w:val="28"/>
          <w:lang w:eastAsia="ru-RU"/>
        </w:rPr>
        <w:t>решений о бюджете</w:t>
      </w:r>
    </w:p>
    <w:p w:rsidR="0043618F" w:rsidRPr="00855611" w:rsidRDefault="00D45698" w:rsidP="00D45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618F" w:rsidRPr="00855611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и об отчете об исполнении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</w:t>
      </w:r>
      <w:r w:rsidR="0043618F" w:rsidRPr="00855611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Красновского сельского поселения</w:t>
      </w:r>
    </w:p>
    <w:p w:rsidR="00D45698" w:rsidRPr="00D45698" w:rsidRDefault="00D45698" w:rsidP="00D45698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Статья 1. Цели проведения публичных слушаний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Публичные слушания проводятся в целях: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1) информирования общественности по вопросу, выносимому на публичные слушания;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2) выявления общественного мнения по вопросу, выносимому на публичные слушания;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3) осуществления взаимодействия органов местного самоуправления </w:t>
      </w:r>
      <w:r w:rsidR="0043618F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с общественностью.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Статья 2. Назначение публичных слушаний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1. Публичные слушания назначаются </w:t>
      </w:r>
      <w:r w:rsidRPr="00D45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председателем Собрания депутатов – главой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1) по проекту бюджета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43618F"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- в течение трех календарных дней со дня принятия его Собранием депутато</w:t>
      </w:r>
      <w:r w:rsidR="0043618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3618F" w:rsidRP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43618F"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к рассмотрению;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2) по проекту решения об отчете об исполнении бюджета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- в течение трех календарных дней со дня получения заключения на годовой отчет об исполнении бюджета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2. В правовом акте о назначении публичных слушаний указываются: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1) дата, время и место проведения публичных слушаний;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2) вопрос, выносимый на публичные слушания;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3) состав рабочей группы по подготовке публичных слушаний;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4) сроки и порядок представления замечаний и предложений по вопросу, выносимому на публичные слушания;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5) информация о необходимости предварительной регистрации участников публичных слушаний.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Статья 3. Информирование общественности о проведении публичных слушаний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1. Тексты проектов Решений, указанных в части 1 статьи 2 настоящего Решения, подлежат размещению Администрацией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43618F"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Администрации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43618F"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</w:t>
      </w:r>
      <w:r w:rsidR="001C7C81">
        <w:rPr>
          <w:rFonts w:ascii="Times New Roman" w:eastAsia="Times New Roman" w:hAnsi="Times New Roman"/>
          <w:sz w:val="28"/>
          <w:szCs w:val="28"/>
          <w:lang w:eastAsia="ru-RU"/>
        </w:rPr>
        <w:t>ионной сети «Интернет» в течение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двух рабочих дней после их внесения в Собрание депутатов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2. Тексты проектов Решений, указанных в части 1 статьи 2 настоящего Решения, подлежат опубликованию Администрацией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43618F"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периодическом печатном издании, являющимся источником официального опубликования муниципальных правовых актов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, не позднее чем за семь календарных дней до дня проведения публичных слушаний. 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3. Информационное сообщение о дате, времени и месте проведения публичных слушаний, сроках и порядке представления замечаний и предложений граждан, необходимости предварительной регистрации участников публичных слушаний, а также тексты проектов соответствующих решений Собрания депутатов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43618F"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подлежат опубликованию в периодическом печатном издании, являющемся источником официального опубликования нормативных правовых актов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размещению на официальном сайте Администрации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43618F"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«Интернет» не позднее чем за семь календарных дней до дня проведения публичных слушаний.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Статья 4. Подготовка публичных слушаний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1. В целях подготовки публичных слушаний </w:t>
      </w:r>
      <w:r w:rsidRPr="00D45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председателем Собрания депутатов – главой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43618F"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создается рабочая группа, в состав которой включаются депутаты Собрания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представители Администрации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, иные должностные лица.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2. Рабочая группа по подготовке публичных слушаний: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1) определяет порядок ведения публичных слушаний;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2) определяет состав лиц, приглашаемых на публичные слушания, и направляет им приглашения;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3) анализирует и обобщает все представленные замечания и предложения по вопросу, вынесенному на публичные слушания, представляет информацию об этом на публичных слушаниях;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4) организует подготовку материалов к публичным слушаниям и обеспечивает ими участников публичных слушаний;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5) осуществляет прием заявок об участии в публичных слушаниях;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6) готовит информацию о результатах публичных слушаний.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43618F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олжностные лица </w:t>
      </w:r>
      <w:r w:rsidR="0043618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43618F"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в пределах своей компетенции содействуют рабочей группе в подготовке публичных слушаний.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Статья 5. Участие в публичных слушаниях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1. Публичные слушания носят открытый характер.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2. Участниками публичных слушаний могут быть депутаты Собрания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представители Администрации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, общественных объединений, средств массовой информации, граждане, проживающие на территории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3. Участие в публичных слушаниях </w:t>
      </w:r>
      <w:r w:rsidRPr="00D45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председателя Собрания депутатов – главы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3618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Администрации </w:t>
      </w:r>
      <w:r w:rsidR="00436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представителей Администрации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, является обязательным.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4. Если доступ в здание, в котором проводятся публичные слушания, ограничен, участники публичных слушаний подлежат предварительной регистрации. В этом случае для участия в публичных слушаниях в Собрание депутатов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855611"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направляется заявка не позднее чем за три календарных дня до дня проведения указанных публичных слушаний. В заявке указываются фамилия, имя, отчество, адрес места жительства участника публичных слушаний, а также сведения о желании выступить на публичных слушаниях.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5. Без предварительной регистрации в публичных слушаниях вправе участвовать </w:t>
      </w:r>
      <w:r w:rsidRPr="00D45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 Собрания депутатов – глава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глава Администрации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, депутаты Собрания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, прокурор Тарасовского района, иные приглашенные лица.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Статья 6. Проведение публичных слушаний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1. Публичные слушания проводятся </w:t>
      </w:r>
      <w:r w:rsidRPr="00D45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председателем Собрания депутатов – главой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855611"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чем за три рабочих дня до дня, предшествующего дню проведения заседания Собрания депутатов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, в предметы ведения которого входят вопросы принятия бюджета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, а также контроля за его исполнением, на котором будет рассматриваться соответствующий проект решения.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Председательствующим на публичных слушаниях является </w:t>
      </w:r>
      <w:r w:rsidRPr="00D45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 Собрания депутатов – глава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855611"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по его поручению иное </w:t>
      </w:r>
      <w:r w:rsidRPr="00886534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Собрания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3. Председательствующий ведет публичные слушания, предоставляет слово для выступлений, следит за порядком проведения публичных слушаний.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4. С основным докладом по вопросу, вынесенному на публичные слушания, выступает представитель Администрации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, определенный </w:t>
      </w:r>
      <w:r w:rsidRPr="00D45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председателем Собрания депутатов – главой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, а с содокладом - должностное лицо, определенное рабочей группой по подготовке публичных слушаний.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5. Участники публичных слушаний вправе задавать вопросы выступающим с разрешения председательствующего на публичных слушаниях. Участники публичных слушаний обязаны соблюдать порядок их проведения. Регистрацию участников публичных слушаний осуществляет Администрация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6. На публичных слушаниях ведется протокол, который подписывается председательствующим на публичных слушаниях и секретарем публичных слушаний.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Статья 7. Оформление результатов публичных слушаний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1. По результатам публичных слушаний рабочей группой по подготовке публичных слушаний подготавливается информация о результатах публичных слушаний, в которой отражаются: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1) вопрос, вынесенный на публичные слушания;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2) дата и номер правового акта о назначении публичных слушаний;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3) дата, время и место проведения публичных слушаний;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4) информация о количестве участников публичных слушаний;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5) результаты обсуждения вопроса, вынесенного на публичные слушания.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2. Если по результатам публичных слушаний выработаны рекомендации, то в информации также отражаются одобренные участниками публичных слушаний рекомендации. Информация о результатах публичных слушаний подписывается председательствующим на публичных слушаниях.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3. Информация о результатах публичных слушаний направляется </w:t>
      </w:r>
      <w:r w:rsidRPr="00D45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председателю Собрания депутатов – главе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855611"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и в Администрацию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4. Информация о результатах публичных слушаний подлежит </w:t>
      </w:r>
      <w:r w:rsidRPr="00886534">
        <w:rPr>
          <w:rFonts w:ascii="Times New Roman" w:eastAsia="Times New Roman" w:hAnsi="Times New Roman"/>
          <w:sz w:val="28"/>
          <w:szCs w:val="28"/>
          <w:lang w:eastAsia="ru-RU"/>
        </w:rPr>
        <w:t>опубликованию в периодическом печатном издании, являющемся источником официального опубликования нормативных правовых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актов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размещению на официальном сайте Администрации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855611"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5. Протокол публичных слушаний, информация о результатах публичных слушаний и иные материалы публичных слушаний хранятся в Собрании депутатов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Статья 8. Финансовое обеспечение проведения публичных слушаний</w:t>
      </w: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698" w:rsidRPr="00D45698" w:rsidRDefault="00D45698" w:rsidP="00D4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Финансирование расходов, связанных с организацией и проведением публичных слушаний, осуществляется за счет средств Администрации </w:t>
      </w:r>
      <w:r w:rsidR="00855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D456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6D30" w:rsidRDefault="00426D30" w:rsidP="00B154CB">
      <w:pPr>
        <w:pStyle w:val="a5"/>
        <w:rPr>
          <w:sz w:val="28"/>
          <w:szCs w:val="28"/>
        </w:rPr>
      </w:pPr>
    </w:p>
    <w:p w:rsidR="00426D30" w:rsidRDefault="00426D30" w:rsidP="00B154CB">
      <w:pPr>
        <w:pStyle w:val="a5"/>
        <w:rPr>
          <w:sz w:val="28"/>
          <w:szCs w:val="28"/>
        </w:rPr>
      </w:pPr>
    </w:p>
    <w:p w:rsidR="00426D30" w:rsidRDefault="00426D30" w:rsidP="00B154CB">
      <w:pPr>
        <w:pStyle w:val="a5"/>
        <w:rPr>
          <w:sz w:val="28"/>
          <w:szCs w:val="28"/>
        </w:rPr>
      </w:pPr>
    </w:p>
    <w:p w:rsidR="00B154CB" w:rsidRPr="006D4A8D" w:rsidRDefault="00B154CB" w:rsidP="00B154CB">
      <w:pPr>
        <w:pStyle w:val="a5"/>
        <w:rPr>
          <w:sz w:val="28"/>
          <w:szCs w:val="28"/>
        </w:rPr>
      </w:pPr>
      <w:r w:rsidRPr="006D4A8D">
        <w:rPr>
          <w:sz w:val="28"/>
          <w:szCs w:val="28"/>
        </w:rPr>
        <w:t>Председатель Собрания депутатов -</w:t>
      </w:r>
    </w:p>
    <w:p w:rsidR="00B154CB" w:rsidRDefault="00B154CB" w:rsidP="00B154CB">
      <w:pPr>
        <w:pStyle w:val="a5"/>
        <w:rPr>
          <w:sz w:val="28"/>
          <w:szCs w:val="28"/>
        </w:rPr>
      </w:pPr>
      <w:r w:rsidRPr="006D4A8D">
        <w:rPr>
          <w:sz w:val="28"/>
          <w:szCs w:val="28"/>
        </w:rPr>
        <w:t xml:space="preserve">глава </w:t>
      </w:r>
      <w:r w:rsidR="005D662F">
        <w:rPr>
          <w:sz w:val="28"/>
          <w:szCs w:val="28"/>
        </w:rPr>
        <w:t>Красновского</w:t>
      </w:r>
      <w:r w:rsidR="0003149D">
        <w:rPr>
          <w:sz w:val="28"/>
          <w:szCs w:val="28"/>
        </w:rPr>
        <w:t xml:space="preserve"> </w:t>
      </w:r>
      <w:r w:rsidRPr="006D4A8D">
        <w:rPr>
          <w:sz w:val="28"/>
          <w:szCs w:val="28"/>
        </w:rPr>
        <w:t xml:space="preserve">сельского поселения                             </w:t>
      </w:r>
      <w:r w:rsidR="0003149D">
        <w:rPr>
          <w:sz w:val="28"/>
          <w:szCs w:val="28"/>
        </w:rPr>
        <w:t xml:space="preserve">   </w:t>
      </w:r>
      <w:r w:rsidR="00246CF9">
        <w:rPr>
          <w:sz w:val="28"/>
          <w:szCs w:val="28"/>
        </w:rPr>
        <w:t>А</w:t>
      </w:r>
      <w:r w:rsidRPr="006D4A8D">
        <w:rPr>
          <w:sz w:val="28"/>
          <w:szCs w:val="28"/>
        </w:rPr>
        <w:t xml:space="preserve">.Н. </w:t>
      </w:r>
      <w:r w:rsidR="00246CF9">
        <w:rPr>
          <w:sz w:val="28"/>
          <w:szCs w:val="28"/>
        </w:rPr>
        <w:t>Зареченский</w:t>
      </w:r>
    </w:p>
    <w:p w:rsidR="002B5915" w:rsidRPr="00757E25" w:rsidRDefault="002B5915" w:rsidP="00B154CB">
      <w:pPr>
        <w:pStyle w:val="a5"/>
        <w:rPr>
          <w:sz w:val="28"/>
          <w:szCs w:val="28"/>
        </w:rPr>
      </w:pPr>
    </w:p>
    <w:sectPr w:rsidR="002B5915" w:rsidRPr="00757E25" w:rsidSect="00855611"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 w:hint="default"/>
        <w:bCs/>
        <w:sz w:val="28"/>
        <w:szCs w:val="28"/>
        <w:lang w:eastAsia="ru-RU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12408A"/>
    <w:multiLevelType w:val="hybridMultilevel"/>
    <w:tmpl w:val="43D6C0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066A4"/>
    <w:multiLevelType w:val="hybridMultilevel"/>
    <w:tmpl w:val="B5FC15F0"/>
    <w:lvl w:ilvl="0" w:tplc="3A7C2D72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4582605"/>
    <w:multiLevelType w:val="hybridMultilevel"/>
    <w:tmpl w:val="49D28F72"/>
    <w:lvl w:ilvl="0" w:tplc="E064FD70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A9C"/>
    <w:rsid w:val="000210F9"/>
    <w:rsid w:val="0002490E"/>
    <w:rsid w:val="00025DB4"/>
    <w:rsid w:val="000302A3"/>
    <w:rsid w:val="0003149D"/>
    <w:rsid w:val="000473BB"/>
    <w:rsid w:val="00047B38"/>
    <w:rsid w:val="0005168F"/>
    <w:rsid w:val="000535B3"/>
    <w:rsid w:val="0006743C"/>
    <w:rsid w:val="000779D9"/>
    <w:rsid w:val="00086EA2"/>
    <w:rsid w:val="00095C06"/>
    <w:rsid w:val="000B6B3D"/>
    <w:rsid w:val="000C0B28"/>
    <w:rsid w:val="000C0BA2"/>
    <w:rsid w:val="000C4E86"/>
    <w:rsid w:val="000D6DBE"/>
    <w:rsid w:val="000E3268"/>
    <w:rsid w:val="000F2C18"/>
    <w:rsid w:val="000F3B80"/>
    <w:rsid w:val="00111A7D"/>
    <w:rsid w:val="001138B2"/>
    <w:rsid w:val="0012621A"/>
    <w:rsid w:val="001308A5"/>
    <w:rsid w:val="001344FD"/>
    <w:rsid w:val="001365C7"/>
    <w:rsid w:val="00146DA0"/>
    <w:rsid w:val="00157208"/>
    <w:rsid w:val="001A56E9"/>
    <w:rsid w:val="001B059F"/>
    <w:rsid w:val="001C7C81"/>
    <w:rsid w:val="001E26A9"/>
    <w:rsid w:val="001E5EB3"/>
    <w:rsid w:val="001E7298"/>
    <w:rsid w:val="001F43AE"/>
    <w:rsid w:val="001F62FE"/>
    <w:rsid w:val="001F7004"/>
    <w:rsid w:val="00200B36"/>
    <w:rsid w:val="002017ED"/>
    <w:rsid w:val="00205138"/>
    <w:rsid w:val="00207F63"/>
    <w:rsid w:val="00246CF9"/>
    <w:rsid w:val="002538CA"/>
    <w:rsid w:val="00255946"/>
    <w:rsid w:val="00256701"/>
    <w:rsid w:val="00266A56"/>
    <w:rsid w:val="00274ED1"/>
    <w:rsid w:val="00274F6D"/>
    <w:rsid w:val="00277409"/>
    <w:rsid w:val="00281499"/>
    <w:rsid w:val="00297181"/>
    <w:rsid w:val="002A0D23"/>
    <w:rsid w:val="002B5915"/>
    <w:rsid w:val="002B72A4"/>
    <w:rsid w:val="002D7C1F"/>
    <w:rsid w:val="0031471A"/>
    <w:rsid w:val="00321577"/>
    <w:rsid w:val="00342B40"/>
    <w:rsid w:val="003447AA"/>
    <w:rsid w:val="003903C5"/>
    <w:rsid w:val="003951D4"/>
    <w:rsid w:val="003A72D2"/>
    <w:rsid w:val="003B2643"/>
    <w:rsid w:val="003C2BC3"/>
    <w:rsid w:val="003C6DE7"/>
    <w:rsid w:val="003E19CA"/>
    <w:rsid w:val="003F4BB4"/>
    <w:rsid w:val="00410201"/>
    <w:rsid w:val="004261D5"/>
    <w:rsid w:val="00426D30"/>
    <w:rsid w:val="00426E02"/>
    <w:rsid w:val="00433521"/>
    <w:rsid w:val="0043618F"/>
    <w:rsid w:val="00446CB7"/>
    <w:rsid w:val="004853F8"/>
    <w:rsid w:val="004A680D"/>
    <w:rsid w:val="004B0F28"/>
    <w:rsid w:val="004C48E4"/>
    <w:rsid w:val="004D25E8"/>
    <w:rsid w:val="004D380B"/>
    <w:rsid w:val="004D7C4F"/>
    <w:rsid w:val="004E2446"/>
    <w:rsid w:val="004E350C"/>
    <w:rsid w:val="004F00D7"/>
    <w:rsid w:val="004F4333"/>
    <w:rsid w:val="00537A5E"/>
    <w:rsid w:val="005416D9"/>
    <w:rsid w:val="00551E5E"/>
    <w:rsid w:val="00555A07"/>
    <w:rsid w:val="005569C4"/>
    <w:rsid w:val="005875BA"/>
    <w:rsid w:val="005A6C3B"/>
    <w:rsid w:val="005D662F"/>
    <w:rsid w:val="005E725D"/>
    <w:rsid w:val="005F086B"/>
    <w:rsid w:val="006070C9"/>
    <w:rsid w:val="00611FAF"/>
    <w:rsid w:val="0064158D"/>
    <w:rsid w:val="00643F33"/>
    <w:rsid w:val="0065529E"/>
    <w:rsid w:val="0066042B"/>
    <w:rsid w:val="00660A6F"/>
    <w:rsid w:val="006A26E4"/>
    <w:rsid w:val="006A768F"/>
    <w:rsid w:val="006C248A"/>
    <w:rsid w:val="006D0B9B"/>
    <w:rsid w:val="006D4A8D"/>
    <w:rsid w:val="006E5707"/>
    <w:rsid w:val="006E639C"/>
    <w:rsid w:val="00700022"/>
    <w:rsid w:val="0071257E"/>
    <w:rsid w:val="007129E4"/>
    <w:rsid w:val="00713E66"/>
    <w:rsid w:val="00717772"/>
    <w:rsid w:val="007208CC"/>
    <w:rsid w:val="007241C2"/>
    <w:rsid w:val="0075250D"/>
    <w:rsid w:val="00757E25"/>
    <w:rsid w:val="00782845"/>
    <w:rsid w:val="007B67BF"/>
    <w:rsid w:val="007F6C17"/>
    <w:rsid w:val="00816AF3"/>
    <w:rsid w:val="00822EB7"/>
    <w:rsid w:val="00844E54"/>
    <w:rsid w:val="00855611"/>
    <w:rsid w:val="00886534"/>
    <w:rsid w:val="008A109E"/>
    <w:rsid w:val="008B0B84"/>
    <w:rsid w:val="008C315C"/>
    <w:rsid w:val="008D30AE"/>
    <w:rsid w:val="008E0AF8"/>
    <w:rsid w:val="008F59CD"/>
    <w:rsid w:val="00900FD8"/>
    <w:rsid w:val="00907D3D"/>
    <w:rsid w:val="009376DB"/>
    <w:rsid w:val="00954ACE"/>
    <w:rsid w:val="009736B3"/>
    <w:rsid w:val="0097722B"/>
    <w:rsid w:val="00990B2C"/>
    <w:rsid w:val="009A58F6"/>
    <w:rsid w:val="009B24F0"/>
    <w:rsid w:val="009C175D"/>
    <w:rsid w:val="009D3AEB"/>
    <w:rsid w:val="009E4538"/>
    <w:rsid w:val="009E4E13"/>
    <w:rsid w:val="009F07C5"/>
    <w:rsid w:val="00A04331"/>
    <w:rsid w:val="00A062C8"/>
    <w:rsid w:val="00A118EE"/>
    <w:rsid w:val="00A22573"/>
    <w:rsid w:val="00A235C5"/>
    <w:rsid w:val="00A62917"/>
    <w:rsid w:val="00A92587"/>
    <w:rsid w:val="00AA7CE5"/>
    <w:rsid w:val="00AB4A7E"/>
    <w:rsid w:val="00B154CB"/>
    <w:rsid w:val="00B221E4"/>
    <w:rsid w:val="00B61EBE"/>
    <w:rsid w:val="00B8056F"/>
    <w:rsid w:val="00B8495B"/>
    <w:rsid w:val="00B85358"/>
    <w:rsid w:val="00B85CF6"/>
    <w:rsid w:val="00BA6BD0"/>
    <w:rsid w:val="00BB2A3D"/>
    <w:rsid w:val="00BB3AAD"/>
    <w:rsid w:val="00BC0687"/>
    <w:rsid w:val="00BC4690"/>
    <w:rsid w:val="00BE3F5A"/>
    <w:rsid w:val="00BE73AB"/>
    <w:rsid w:val="00BF0EE8"/>
    <w:rsid w:val="00C05D65"/>
    <w:rsid w:val="00C074FE"/>
    <w:rsid w:val="00C1081E"/>
    <w:rsid w:val="00C12E1F"/>
    <w:rsid w:val="00C16B2D"/>
    <w:rsid w:val="00C3250A"/>
    <w:rsid w:val="00C377C2"/>
    <w:rsid w:val="00C41211"/>
    <w:rsid w:val="00C44435"/>
    <w:rsid w:val="00C67AB9"/>
    <w:rsid w:val="00C80A46"/>
    <w:rsid w:val="00C8397A"/>
    <w:rsid w:val="00CB7104"/>
    <w:rsid w:val="00CC135C"/>
    <w:rsid w:val="00CE5ADE"/>
    <w:rsid w:val="00D014A1"/>
    <w:rsid w:val="00D4064F"/>
    <w:rsid w:val="00D40BB4"/>
    <w:rsid w:val="00D45698"/>
    <w:rsid w:val="00D73649"/>
    <w:rsid w:val="00DD49B0"/>
    <w:rsid w:val="00DD69C3"/>
    <w:rsid w:val="00DF4E99"/>
    <w:rsid w:val="00E02699"/>
    <w:rsid w:val="00E03FDF"/>
    <w:rsid w:val="00E05C6F"/>
    <w:rsid w:val="00E11E84"/>
    <w:rsid w:val="00E14A9C"/>
    <w:rsid w:val="00E220AF"/>
    <w:rsid w:val="00E33F72"/>
    <w:rsid w:val="00E46AB5"/>
    <w:rsid w:val="00E60BEE"/>
    <w:rsid w:val="00E636AF"/>
    <w:rsid w:val="00E64B98"/>
    <w:rsid w:val="00E70252"/>
    <w:rsid w:val="00E91311"/>
    <w:rsid w:val="00E9564A"/>
    <w:rsid w:val="00EB1226"/>
    <w:rsid w:val="00EC60BA"/>
    <w:rsid w:val="00ED3E36"/>
    <w:rsid w:val="00ED6E98"/>
    <w:rsid w:val="00EE365A"/>
    <w:rsid w:val="00EE5AE5"/>
    <w:rsid w:val="00EF1003"/>
    <w:rsid w:val="00F35966"/>
    <w:rsid w:val="00F36CC5"/>
    <w:rsid w:val="00F51C8A"/>
    <w:rsid w:val="00F52F20"/>
    <w:rsid w:val="00F64A37"/>
    <w:rsid w:val="00F72DA4"/>
    <w:rsid w:val="00F779B1"/>
    <w:rsid w:val="00F803DB"/>
    <w:rsid w:val="00F942B3"/>
    <w:rsid w:val="00FA2E12"/>
    <w:rsid w:val="00FA5813"/>
    <w:rsid w:val="00FB084B"/>
    <w:rsid w:val="00FC0DF4"/>
    <w:rsid w:val="00FC4D66"/>
    <w:rsid w:val="00FC6572"/>
    <w:rsid w:val="00FC6E09"/>
    <w:rsid w:val="00FE1815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A08F7D-D800-4F76-B74C-2D334095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AF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1081E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Arial"/>
      <w:b/>
      <w:bCs/>
      <w:caps/>
      <w:kern w:val="2"/>
      <w:sz w:val="28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A9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E1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14A9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14A9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rsid w:val="00C1081E"/>
    <w:rPr>
      <w:rFonts w:ascii="Times New Roman" w:eastAsia="Times New Roman" w:hAnsi="Times New Roman" w:cs="Arial"/>
      <w:b/>
      <w:bCs/>
      <w:caps/>
      <w:kern w:val="2"/>
      <w:sz w:val="28"/>
      <w:szCs w:val="32"/>
      <w:lang w:eastAsia="ar-SA"/>
    </w:rPr>
  </w:style>
  <w:style w:type="paragraph" w:styleId="a3">
    <w:name w:val="Subtitle"/>
    <w:basedOn w:val="a"/>
    <w:next w:val="a"/>
    <w:link w:val="a4"/>
    <w:qFormat/>
    <w:rsid w:val="00C1081E"/>
    <w:pPr>
      <w:spacing w:after="0" w:line="240" w:lineRule="auto"/>
    </w:pPr>
    <w:rPr>
      <w:rFonts w:ascii="Times New Roman" w:eastAsia="Times New Roman" w:hAnsi="Times New Roman"/>
      <w:b/>
      <w:caps/>
      <w:sz w:val="34"/>
      <w:szCs w:val="24"/>
      <w:lang w:eastAsia="ar-SA"/>
    </w:rPr>
  </w:style>
  <w:style w:type="character" w:customStyle="1" w:styleId="a4">
    <w:name w:val="Подзаголовок Знак"/>
    <w:link w:val="a3"/>
    <w:rsid w:val="00C1081E"/>
    <w:rPr>
      <w:rFonts w:ascii="Times New Roman" w:eastAsia="Times New Roman" w:hAnsi="Times New Roman"/>
      <w:b/>
      <w:caps/>
      <w:sz w:val="34"/>
      <w:szCs w:val="24"/>
      <w:lang w:eastAsia="ar-SA"/>
    </w:rPr>
  </w:style>
  <w:style w:type="paragraph" w:styleId="a5">
    <w:name w:val="No Spacing"/>
    <w:uiPriority w:val="1"/>
    <w:qFormat/>
    <w:rsid w:val="00C1081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6">
    <w:name w:val="Body Text"/>
    <w:basedOn w:val="a"/>
    <w:link w:val="a7"/>
    <w:rsid w:val="00C1081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C1081E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Normal">
    <w:name w:val="ConsNormal"/>
    <w:rsid w:val="008F59C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C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C2BC3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uiPriority w:val="99"/>
    <w:semiHidden/>
    <w:unhideWhenUsed/>
    <w:rsid w:val="00AA7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0C0B2-2AE7-41D6-AAE0-D760544A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1547</Words>
  <Characters>8819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</vt:lpstr>
      <vt:lpstr/>
      <vt:lpstr>Статья 1. Цели проведения публичных слушаний</vt:lpstr>
      <vt:lpstr>Статья 2. Назначение публичных слушаний</vt:lpstr>
      <vt:lpstr>Статья 3. Информирование общественности о проведении публичных слушаний</vt:lpstr>
      <vt:lpstr>Статья 4. Подготовка публичных слушаний</vt:lpstr>
      <vt:lpstr>Статья 5. Участие в публичных слушаниях</vt:lpstr>
      <vt:lpstr>Статья 6. Проведение публичных слушаний</vt:lpstr>
      <vt:lpstr>Статья 7. Оформление результатов публичных слушаний</vt:lpstr>
      <vt:lpstr/>
      <vt:lpstr/>
      <vt:lpstr>Статья 8. Финансовое обеспечение проведения публичных слушаний</vt:lpstr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Димитрова</dc:creator>
  <cp:keywords/>
  <cp:lastModifiedBy>Pai Pinky</cp:lastModifiedBy>
  <cp:revision>2</cp:revision>
  <cp:lastPrinted>2021-02-12T05:15:00Z</cp:lastPrinted>
  <dcterms:created xsi:type="dcterms:W3CDTF">2025-07-22T15:18:00Z</dcterms:created>
  <dcterms:modified xsi:type="dcterms:W3CDTF">2025-07-22T15:18:00Z</dcterms:modified>
</cp:coreProperties>
</file>